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F0C47" w14:textId="77777777" w:rsidR="00886985" w:rsidRDefault="008245B5">
      <w:pPr>
        <w:pStyle w:val="Title"/>
      </w:pPr>
      <w:bookmarkStart w:id="0" w:name="_p7ttb82e305" w:colFirst="0" w:colLast="0"/>
      <w:bookmarkEnd w:id="0"/>
      <w:r>
        <w:t xml:space="preserve">Disability 100 Findings report </w:t>
      </w:r>
    </w:p>
    <w:p w14:paraId="7F16B6DD" w14:textId="77777777" w:rsidR="00886985" w:rsidRDefault="008245B5">
      <w:pPr>
        <w:pStyle w:val="Subtitle"/>
        <w:spacing w:after="0" w:line="240" w:lineRule="auto"/>
      </w:pPr>
      <w:bookmarkStart w:id="1" w:name="_v6o40rtj93b3" w:colFirst="0" w:colLast="0"/>
      <w:bookmarkEnd w:id="1"/>
      <w:r>
        <w:t>Easier-to-read</w:t>
      </w:r>
    </w:p>
    <w:p w14:paraId="25722989" w14:textId="77777777" w:rsidR="00886985" w:rsidRDefault="008245B5">
      <w:pPr>
        <w:pStyle w:val="Heading1"/>
      </w:pPr>
      <w:bookmarkStart w:id="2" w:name="_ttnitrcrqu73" w:colFirst="0" w:colLast="0"/>
      <w:bookmarkEnd w:id="2"/>
      <w:r>
        <w:t>Foreword</w:t>
      </w:r>
    </w:p>
    <w:p w14:paraId="27B030E2" w14:textId="77777777" w:rsidR="00886985" w:rsidRDefault="00886985">
      <w:pPr>
        <w:rPr>
          <w:sz w:val="24"/>
          <w:szCs w:val="24"/>
        </w:rPr>
      </w:pPr>
    </w:p>
    <w:p w14:paraId="2D5005DA" w14:textId="77777777" w:rsidR="00886985" w:rsidRDefault="008245B5" w:rsidP="0012734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Tortoise is a news company that looks at what is </w:t>
      </w:r>
      <w:r w:rsidR="00127343">
        <w:rPr>
          <w:sz w:val="24"/>
          <w:szCs w:val="24"/>
        </w:rPr>
        <w:t>causing change</w:t>
      </w:r>
      <w:r>
        <w:rPr>
          <w:sz w:val="24"/>
          <w:szCs w:val="24"/>
        </w:rPr>
        <w:t xml:space="preserve"> in the world.</w:t>
      </w:r>
    </w:p>
    <w:p w14:paraId="71FD3510" w14:textId="77777777" w:rsidR="00886985" w:rsidRDefault="00886985" w:rsidP="00127343">
      <w:pPr>
        <w:spacing w:line="240" w:lineRule="auto"/>
        <w:ind w:left="720"/>
        <w:rPr>
          <w:sz w:val="24"/>
          <w:szCs w:val="24"/>
        </w:rPr>
      </w:pPr>
    </w:p>
    <w:p w14:paraId="19E9A1D9" w14:textId="77777777" w:rsidR="00886985" w:rsidRDefault="008245B5" w:rsidP="0012734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Valuable 500 are a group that are trying to draw more attention to disability.</w:t>
      </w:r>
    </w:p>
    <w:p w14:paraId="32F2BF33" w14:textId="77777777" w:rsidR="00886985" w:rsidRDefault="00886985" w:rsidP="00127343">
      <w:pPr>
        <w:spacing w:line="240" w:lineRule="auto"/>
        <w:ind w:left="720"/>
        <w:rPr>
          <w:sz w:val="24"/>
          <w:szCs w:val="24"/>
        </w:rPr>
      </w:pPr>
    </w:p>
    <w:p w14:paraId="259DD84D" w14:textId="77777777" w:rsidR="00886985" w:rsidRDefault="008245B5" w:rsidP="0012734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Tortoise and The Valuable 500 have partnered to create this report.</w:t>
      </w:r>
    </w:p>
    <w:p w14:paraId="337FD478" w14:textId="77777777" w:rsidR="00886985" w:rsidRDefault="00886985" w:rsidP="00127343">
      <w:pPr>
        <w:spacing w:line="240" w:lineRule="auto"/>
        <w:ind w:left="720"/>
        <w:rPr>
          <w:sz w:val="24"/>
          <w:szCs w:val="24"/>
        </w:rPr>
      </w:pPr>
    </w:p>
    <w:p w14:paraId="4A06D8E8" w14:textId="77777777" w:rsidR="00886985" w:rsidRDefault="008245B5" w:rsidP="00127343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Disability affects lots of people, but sometimes it is not given much attention.</w:t>
      </w:r>
    </w:p>
    <w:p w14:paraId="03BC29E8" w14:textId="77777777" w:rsidR="00886985" w:rsidRDefault="00886985" w:rsidP="00127343">
      <w:pPr>
        <w:spacing w:line="240" w:lineRule="auto"/>
        <w:rPr>
          <w:sz w:val="24"/>
          <w:szCs w:val="24"/>
        </w:rPr>
      </w:pPr>
    </w:p>
    <w:p w14:paraId="64A052CA" w14:textId="77777777" w:rsidR="00886985" w:rsidRDefault="008245B5" w:rsidP="0012734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report is telling people to pay more attention to disability in business.</w:t>
      </w:r>
    </w:p>
    <w:p w14:paraId="75950159" w14:textId="77777777" w:rsidR="00886985" w:rsidRDefault="00886985">
      <w:pPr>
        <w:rPr>
          <w:sz w:val="24"/>
          <w:szCs w:val="24"/>
        </w:rPr>
      </w:pPr>
    </w:p>
    <w:p w14:paraId="706197BC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t>Thank you for reading; we hope you find it interesting.</w:t>
      </w:r>
    </w:p>
    <w:p w14:paraId="6B06F06B" w14:textId="77777777" w:rsidR="00886985" w:rsidRDefault="00886985"/>
    <w:p w14:paraId="04423315" w14:textId="77777777" w:rsidR="00BE7BAF" w:rsidRDefault="00BE7BAF">
      <w:r>
        <w:rPr>
          <w:noProof/>
        </w:rPr>
        <w:drawing>
          <wp:inline distT="0" distB="0" distL="0" distR="0" wp14:anchorId="10732792" wp14:editId="2CC1B759">
            <wp:extent cx="1085850" cy="1085850"/>
            <wp:effectExtent l="0" t="0" r="0" b="0"/>
            <wp:docPr id="3" name="Picture 3" descr="&quot;Caroline Casey, Founder of The Valuable 500” beside a black and white photograph of Caro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&quot;Caroline Casey, Founder of The Valuable 500” beside a black and white photograph of Carolin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E69FE" w14:textId="77777777" w:rsidR="00BE7BAF" w:rsidRDefault="00BE7BAF" w:rsidP="00BE7BAF">
      <w:r>
        <w:rPr>
          <w:noProof/>
        </w:rPr>
        <w:drawing>
          <wp:inline distT="0" distB="0" distL="0" distR="0" wp14:anchorId="1EA3AAB9" wp14:editId="07D94970">
            <wp:extent cx="1337945" cy="609600"/>
            <wp:effectExtent l="0" t="0" r="0" b="0"/>
            <wp:docPr id="2" name="Picture 2" descr="Caroline Casey - Founder of The Valuable 500" title="Caroline Cas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  <w:t>Caroline Casey</w:t>
      </w:r>
    </w:p>
    <w:p w14:paraId="10252C6A" w14:textId="77777777" w:rsidR="00BE7BAF" w:rsidRDefault="00BE7BAF" w:rsidP="00BE071E">
      <w:r>
        <w:t>Founder of The Valuable 500</w:t>
      </w:r>
    </w:p>
    <w:p w14:paraId="7D258AC9" w14:textId="77777777" w:rsidR="00BE7BAF" w:rsidRDefault="00BE7BAF" w:rsidP="00BE071E"/>
    <w:p w14:paraId="244A4EA3" w14:textId="77777777" w:rsidR="00886985" w:rsidRDefault="008245B5" w:rsidP="00BE7BAF">
      <w:r>
        <w:rPr>
          <w:noProof/>
        </w:rPr>
        <w:drawing>
          <wp:inline distT="0" distB="0" distL="0" distR="0" wp14:anchorId="35E2F314" wp14:editId="5E94123E">
            <wp:extent cx="1085570" cy="1085570"/>
            <wp:effectExtent l="0" t="0" r="635" b="0"/>
            <wp:docPr id="1" name="image3.png" descr="&quot;Alexandra Mousavizadeh, Director of Tortoise Intelligence” beside a black and white photograph of Alexandr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&quot;Alexandra Mousavizadeh, Director of Tortoise Intelligence” beside a black and white photograph of Alexandra.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570" cy="1085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B78261" w14:textId="77777777" w:rsidR="00C53178" w:rsidRDefault="008245B5">
      <w:r>
        <w:rPr>
          <w:noProof/>
        </w:rPr>
        <w:drawing>
          <wp:inline distT="0" distB="0" distL="0" distR="0" wp14:anchorId="718CB567" wp14:editId="3E182B4D">
            <wp:extent cx="1794933" cy="485586"/>
            <wp:effectExtent l="0" t="0" r="0" b="0"/>
            <wp:docPr id="4" name="image2.jpg" descr="Alexandra Mousavizadeh - Director of Tortoise Intelligence" title="Alexandra Mousavizade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485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1A1CD" w14:textId="77777777" w:rsidR="00886985" w:rsidRDefault="008245B5">
      <w:r>
        <w:t xml:space="preserve">Alexandra </w:t>
      </w:r>
      <w:proofErr w:type="spellStart"/>
      <w:r>
        <w:t>Mousavizadeh</w:t>
      </w:r>
      <w:proofErr w:type="spellEnd"/>
    </w:p>
    <w:p w14:paraId="2778F1CB" w14:textId="77777777" w:rsidR="00886985" w:rsidRDefault="008245B5" w:rsidP="00BE7BAF">
      <w:r>
        <w:t>Director of Tortoise Intelligence</w:t>
      </w:r>
      <w:r>
        <w:br w:type="page"/>
      </w:r>
    </w:p>
    <w:p w14:paraId="65E0B4B0" w14:textId="77777777" w:rsidR="00886985" w:rsidRDefault="00886985"/>
    <w:p w14:paraId="7880A9C3" w14:textId="77777777" w:rsidR="00886985" w:rsidRDefault="008245B5">
      <w:pPr>
        <w:pStyle w:val="Heading1"/>
      </w:pPr>
      <w:bookmarkStart w:id="3" w:name="_5piygfb6s9je" w:colFirst="0" w:colLast="0"/>
      <w:bookmarkEnd w:id="3"/>
      <w:r>
        <w:t>Representation</w:t>
      </w:r>
    </w:p>
    <w:p w14:paraId="7AFD9845" w14:textId="77777777" w:rsidR="00886985" w:rsidRDefault="00886985">
      <w:pPr>
        <w:rPr>
          <w:sz w:val="24"/>
          <w:szCs w:val="24"/>
        </w:rPr>
      </w:pPr>
    </w:p>
    <w:p w14:paraId="6DC787C6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t>This research is based on reporting by the FTSE 100 and the things that they say about disability.</w:t>
      </w:r>
    </w:p>
    <w:p w14:paraId="1AB0A8C0" w14:textId="77777777" w:rsidR="00886985" w:rsidRDefault="00886985">
      <w:pPr>
        <w:rPr>
          <w:sz w:val="24"/>
          <w:szCs w:val="24"/>
        </w:rPr>
      </w:pPr>
    </w:p>
    <w:p w14:paraId="06467DEF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t>The key results are:</w:t>
      </w:r>
    </w:p>
    <w:p w14:paraId="5959E56E" w14:textId="77777777" w:rsidR="00886985" w:rsidRDefault="00886985">
      <w:pPr>
        <w:rPr>
          <w:sz w:val="24"/>
          <w:szCs w:val="24"/>
        </w:rPr>
      </w:pPr>
    </w:p>
    <w:p w14:paraId="68C3A239" w14:textId="77777777" w:rsidR="00886985" w:rsidRDefault="008245B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FTSE100 are 100 of the biggest companies in the UK.</w:t>
      </w:r>
    </w:p>
    <w:p w14:paraId="343348D0" w14:textId="77777777" w:rsidR="00886985" w:rsidRDefault="00886985">
      <w:pPr>
        <w:rPr>
          <w:sz w:val="24"/>
          <w:szCs w:val="24"/>
        </w:rPr>
      </w:pPr>
    </w:p>
    <w:p w14:paraId="2E7D20D1" w14:textId="77777777" w:rsidR="00886985" w:rsidRDefault="008245B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FTSE100 companies have ‘executives’ and ‘senior managers’ - they are the people who run the company.</w:t>
      </w:r>
    </w:p>
    <w:p w14:paraId="1160AFD2" w14:textId="77777777" w:rsidR="00886985" w:rsidRDefault="00886985">
      <w:pPr>
        <w:rPr>
          <w:sz w:val="24"/>
          <w:szCs w:val="24"/>
        </w:rPr>
      </w:pPr>
    </w:p>
    <w:p w14:paraId="4545C01D" w14:textId="77777777" w:rsidR="00886985" w:rsidRDefault="008245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are no ‘executives’ or ‘senior managers’ at FTSE100 companies who say that they have a disability.</w:t>
      </w:r>
    </w:p>
    <w:p w14:paraId="1FE7F48D" w14:textId="77777777" w:rsidR="00886985" w:rsidRDefault="00886985">
      <w:pPr>
        <w:rPr>
          <w:sz w:val="24"/>
          <w:szCs w:val="24"/>
        </w:rPr>
      </w:pPr>
    </w:p>
    <w:p w14:paraId="209D7ACC" w14:textId="77777777" w:rsidR="00886985" w:rsidRDefault="008245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report tells us that people with disabilities are not always represented at large companies.</w:t>
      </w:r>
    </w:p>
    <w:p w14:paraId="547CB914" w14:textId="77777777" w:rsidR="00886985" w:rsidRDefault="00886985">
      <w:pPr>
        <w:rPr>
          <w:sz w:val="24"/>
          <w:szCs w:val="24"/>
        </w:rPr>
      </w:pPr>
    </w:p>
    <w:p w14:paraId="4FD50D5B" w14:textId="77777777" w:rsidR="00886985" w:rsidRDefault="008245B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 many of them even ‘disclose’ their disability when they are asked.</w:t>
      </w:r>
    </w:p>
    <w:p w14:paraId="3B6E34C6" w14:textId="77777777" w:rsidR="00886985" w:rsidRDefault="00886985">
      <w:pPr>
        <w:rPr>
          <w:sz w:val="24"/>
          <w:szCs w:val="24"/>
        </w:rPr>
      </w:pPr>
    </w:p>
    <w:p w14:paraId="0DEB6C2B" w14:textId="77777777" w:rsidR="00886985" w:rsidRDefault="008245B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‘Disclose’ means that someone tells their company that they have a disability, even if it cannot be seen from the outside.</w:t>
      </w:r>
    </w:p>
    <w:p w14:paraId="1BA1781A" w14:textId="77777777" w:rsidR="00886985" w:rsidRDefault="00886985">
      <w:pPr>
        <w:rPr>
          <w:sz w:val="24"/>
          <w:szCs w:val="24"/>
        </w:rPr>
      </w:pPr>
    </w:p>
    <w:p w14:paraId="1C89460E" w14:textId="77777777" w:rsidR="00886985" w:rsidRDefault="008245B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number of people employed by FTSE100 companies who are disabled has gone up at some of them.</w:t>
      </w:r>
    </w:p>
    <w:p w14:paraId="59513AEF" w14:textId="77777777" w:rsidR="00886985" w:rsidRDefault="00886985">
      <w:pPr>
        <w:ind w:left="720"/>
        <w:rPr>
          <w:sz w:val="24"/>
          <w:szCs w:val="24"/>
        </w:rPr>
      </w:pPr>
    </w:p>
    <w:p w14:paraId="1C4ED757" w14:textId="77777777" w:rsidR="00886985" w:rsidRDefault="008245B5">
      <w:pPr>
        <w:numPr>
          <w:ilvl w:val="0"/>
          <w:numId w:val="7"/>
        </w:numPr>
      </w:pPr>
      <w:r>
        <w:rPr>
          <w:sz w:val="24"/>
          <w:szCs w:val="24"/>
        </w:rPr>
        <w:t>It is still low compared to the number of people in the UK who are disabled.</w:t>
      </w:r>
      <w:r>
        <w:br w:type="page"/>
      </w:r>
    </w:p>
    <w:p w14:paraId="17A7E964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This chart shows the percentage of employees who are disabled at the companies in 2020, and the previous year in 2019.</w:t>
      </w:r>
    </w:p>
    <w:p w14:paraId="1FB1716E" w14:textId="77777777" w:rsidR="00886985" w:rsidRDefault="00886985">
      <w:pPr>
        <w:rPr>
          <w:sz w:val="24"/>
          <w:szCs w:val="24"/>
        </w:rPr>
      </w:pPr>
    </w:p>
    <w:p w14:paraId="7559431A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t>Barclays had 8 in 100 representation in 2019, this went up to 14 in 100 in 2020.</w:t>
      </w:r>
    </w:p>
    <w:p w14:paraId="7C703AD9" w14:textId="77777777" w:rsidR="00886985" w:rsidRDefault="00886985"/>
    <w:p w14:paraId="788E8127" w14:textId="77777777" w:rsidR="00886985" w:rsidRDefault="008245B5">
      <w:r>
        <w:rPr>
          <w:noProof/>
        </w:rPr>
        <w:drawing>
          <wp:inline distT="114300" distB="114300" distL="114300" distR="114300" wp14:anchorId="4041FE9E" wp14:editId="3ED1BE7A">
            <wp:extent cx="5006910" cy="2975888"/>
            <wp:effectExtent l="0" t="0" r="0" b="0"/>
            <wp:docPr id="5" name="image4.png" descr="This chart shows the percentage of employees who are disabled at the companies in 2020, and the previous year in 2019.&#10;The X axis shows companies including Barclays, Admiral Group, Lloyd's, United Utilities, CRH plc, Antofagasta, Taylor Wimpey, Polymetal international. &#10;The y chart shows the % of all employees who are disclosed as disabled from 0 to 14.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his chart shows the percentage of employees who are disabled at the companies in 2020, and the previous year in 2019.&#10;The X axis shows companies including Barclays, Admiral Group, Lloyd's, United Utilities, CRH plc, Antofagasta, Taylor Wimpey, Polymetal international. &#10;The y chart shows the % of all employees who are disclosed as disabled from 0 to 14. &#10;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6910" cy="297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FDABC8" w14:textId="77777777" w:rsidR="00886985" w:rsidRDefault="00886985"/>
    <w:p w14:paraId="57B3DFD0" w14:textId="77777777" w:rsidR="00886985" w:rsidRDefault="008245B5">
      <w:pPr>
        <w:pStyle w:val="Heading1"/>
      </w:pPr>
      <w:bookmarkStart w:id="4" w:name="_p66uyfr1p21p" w:colFirst="0" w:colLast="0"/>
      <w:bookmarkEnd w:id="4"/>
      <w:r>
        <w:t>Methodology</w:t>
      </w:r>
    </w:p>
    <w:p w14:paraId="2A9E0555" w14:textId="77777777" w:rsidR="00886985" w:rsidRDefault="00886985"/>
    <w:p w14:paraId="0B3F4E65" w14:textId="77777777" w:rsidR="00886985" w:rsidRDefault="008245B5">
      <w:pPr>
        <w:rPr>
          <w:sz w:val="24"/>
          <w:szCs w:val="24"/>
        </w:rPr>
      </w:pPr>
      <w:r>
        <w:rPr>
          <w:sz w:val="24"/>
          <w:szCs w:val="24"/>
        </w:rPr>
        <w:t>Tortoise did the research by reading company reports, and asking the companies in the FTSE100 questions about them.</w:t>
      </w:r>
    </w:p>
    <w:p w14:paraId="16AF3B3B" w14:textId="77777777" w:rsidR="00886985" w:rsidRDefault="00886985">
      <w:pPr>
        <w:rPr>
          <w:sz w:val="24"/>
          <w:szCs w:val="24"/>
        </w:rPr>
      </w:pPr>
    </w:p>
    <w:p w14:paraId="5B80054C" w14:textId="77777777" w:rsidR="00886985" w:rsidRDefault="008245B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‘Executives’ and ‘senior managers’ doesn’t always mean the same thing at different companies so we have included a few other definitions.</w:t>
      </w:r>
    </w:p>
    <w:p w14:paraId="59581DA8" w14:textId="77777777" w:rsidR="00886985" w:rsidRDefault="00886985">
      <w:pPr>
        <w:ind w:left="720"/>
        <w:rPr>
          <w:sz w:val="24"/>
          <w:szCs w:val="24"/>
        </w:rPr>
      </w:pPr>
    </w:p>
    <w:p w14:paraId="2476A933" w14:textId="77777777" w:rsidR="00886985" w:rsidRDefault="008245B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This report is correct based on information from 2020, which was the most recent we could access.</w:t>
      </w:r>
    </w:p>
    <w:p w14:paraId="7745C3F8" w14:textId="77777777" w:rsidR="00886985" w:rsidRDefault="00886985">
      <w:pPr>
        <w:ind w:left="720"/>
        <w:rPr>
          <w:sz w:val="24"/>
          <w:szCs w:val="24"/>
        </w:rPr>
      </w:pPr>
    </w:p>
    <w:p w14:paraId="4A7BF502" w14:textId="77777777" w:rsidR="00886985" w:rsidRDefault="008245B5" w:rsidP="00480C3E">
      <w:pPr>
        <w:numPr>
          <w:ilvl w:val="0"/>
          <w:numId w:val="3"/>
        </w:numPr>
      </w:pPr>
      <w:r w:rsidRPr="00480C3E">
        <w:rPr>
          <w:sz w:val="24"/>
          <w:szCs w:val="24"/>
        </w:rPr>
        <w:t>36 of the 100 companies gave Tortoise additional information to go in this report.</w:t>
      </w:r>
    </w:p>
    <w:sectPr w:rsidR="00886985"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745BB" w14:textId="77777777" w:rsidR="00B27336" w:rsidRDefault="00B27336">
      <w:pPr>
        <w:spacing w:line="240" w:lineRule="auto"/>
      </w:pPr>
      <w:r>
        <w:separator/>
      </w:r>
    </w:p>
  </w:endnote>
  <w:endnote w:type="continuationSeparator" w:id="0">
    <w:p w14:paraId="32757582" w14:textId="77777777" w:rsidR="00B27336" w:rsidRDefault="00B27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98775" w14:textId="77777777" w:rsidR="00886985" w:rsidRDefault="008245B5">
    <w:r>
      <w:rPr>
        <w:noProof/>
      </w:rPr>
      <w:drawing>
        <wp:inline distT="114300" distB="114300" distL="114300" distR="114300" wp14:anchorId="1B91CC76" wp14:editId="435D7CEB">
          <wp:extent cx="2396074" cy="756095"/>
          <wp:effectExtent l="0" t="0" r="4445" b="6350"/>
          <wp:docPr id="6" name="image5.png" descr="The Valuable 500" title="The Valuable 5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6074" cy="756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3E60D5" w14:textId="77777777" w:rsidR="00886985" w:rsidRDefault="008245B5">
    <w:pPr>
      <w:jc w:val="right"/>
    </w:pPr>
    <w:r>
      <w:fldChar w:fldCharType="begin"/>
    </w:r>
    <w:r>
      <w:instrText>PAGE</w:instrText>
    </w:r>
    <w:r>
      <w:fldChar w:fldCharType="separate"/>
    </w:r>
    <w:r w:rsidR="001273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6E933" w14:textId="77777777" w:rsidR="00B27336" w:rsidRDefault="00B27336">
      <w:pPr>
        <w:spacing w:line="240" w:lineRule="auto"/>
      </w:pPr>
      <w:r>
        <w:separator/>
      </w:r>
    </w:p>
  </w:footnote>
  <w:footnote w:type="continuationSeparator" w:id="0">
    <w:p w14:paraId="40A0AD4E" w14:textId="77777777" w:rsidR="00B27336" w:rsidRDefault="00B273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A70"/>
    <w:multiLevelType w:val="multilevel"/>
    <w:tmpl w:val="8FB0F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1820E1"/>
    <w:multiLevelType w:val="multilevel"/>
    <w:tmpl w:val="45146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9F76D1"/>
    <w:multiLevelType w:val="multilevel"/>
    <w:tmpl w:val="F8E4E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A97239"/>
    <w:multiLevelType w:val="multilevel"/>
    <w:tmpl w:val="6C3A6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C674A8"/>
    <w:multiLevelType w:val="multilevel"/>
    <w:tmpl w:val="3D80D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F542B1"/>
    <w:multiLevelType w:val="multilevel"/>
    <w:tmpl w:val="A54CC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4F4E85"/>
    <w:multiLevelType w:val="multilevel"/>
    <w:tmpl w:val="38962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85"/>
    <w:rsid w:val="000E1C4A"/>
    <w:rsid w:val="00127343"/>
    <w:rsid w:val="00283789"/>
    <w:rsid w:val="00480C3E"/>
    <w:rsid w:val="0051502E"/>
    <w:rsid w:val="005A256A"/>
    <w:rsid w:val="006345C7"/>
    <w:rsid w:val="006705F0"/>
    <w:rsid w:val="008245B5"/>
    <w:rsid w:val="00886985"/>
    <w:rsid w:val="00990D39"/>
    <w:rsid w:val="00B27336"/>
    <w:rsid w:val="00BC1161"/>
    <w:rsid w:val="00BE071E"/>
    <w:rsid w:val="00BE7BAF"/>
    <w:rsid w:val="00C4418B"/>
    <w:rsid w:val="00C53178"/>
    <w:rsid w:val="00CF5441"/>
    <w:rsid w:val="00D452FE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1DC0C"/>
  <w15:docId w15:val="{31F611A8-20D0-4F34-A2FF-57CE50F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07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5D"/>
  </w:style>
  <w:style w:type="paragraph" w:styleId="Footer">
    <w:name w:val="footer"/>
    <w:basedOn w:val="Normal"/>
    <w:link w:val="FooterChar"/>
    <w:uiPriority w:val="99"/>
    <w:unhideWhenUsed/>
    <w:rsid w:val="00E607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5D"/>
  </w:style>
  <w:style w:type="table" w:styleId="TableGrid">
    <w:name w:val="Table Grid"/>
    <w:basedOn w:val="TableNormal"/>
    <w:uiPriority w:val="39"/>
    <w:rsid w:val="00CF54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446FCB2F8BC42A7E7632EE51010C5" ma:contentTypeVersion="13" ma:contentTypeDescription="Create a new document." ma:contentTypeScope="" ma:versionID="56699710bc16c960f43e88baa26664e1">
  <xsd:schema xmlns:xsd="http://www.w3.org/2001/XMLSchema" xmlns:xs="http://www.w3.org/2001/XMLSchema" xmlns:p="http://schemas.microsoft.com/office/2006/metadata/properties" xmlns:ns2="65e2aa19-5219-461c-8a84-0bd24a7bc251" xmlns:ns3="f4286fcc-eff4-4861-9954-269a5522ab51" targetNamespace="http://schemas.microsoft.com/office/2006/metadata/properties" ma:root="true" ma:fieldsID="32c060050173c919465ef80ff171240c" ns2:_="" ns3:_="">
    <xsd:import namespace="65e2aa19-5219-461c-8a84-0bd24a7bc251"/>
    <xsd:import namespace="f4286fcc-eff4-4861-9954-269a5522a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2aa19-5219-461c-8a84-0bd24a7bc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6fcc-eff4-4861-9954-269a5522a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5C34A-E62D-4BAD-A54D-5CCF8979CCE1}"/>
</file>

<file path=customXml/itemProps2.xml><?xml version="1.0" encoding="utf-8"?>
<ds:datastoreItem xmlns:ds="http://schemas.openxmlformats.org/officeDocument/2006/customXml" ds:itemID="{940988F3-C1F4-4A58-BEE9-A33D9F052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5D43B-5504-4343-9011-968D33088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Maribel</cp:lastModifiedBy>
  <cp:revision>2</cp:revision>
  <dcterms:created xsi:type="dcterms:W3CDTF">2021-09-28T14:07:00Z</dcterms:created>
  <dcterms:modified xsi:type="dcterms:W3CDTF">2021-09-28T14:07:00Z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0x010100403446FCB2F8BC42A7E7632EE51010C5</vt:lpwstr>
  </property>
</Properties>
</file>